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14" w:name="_GoBack"/>
      <w:bookmarkEnd w:id="14"/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pStyle w:val="2"/>
        <w:spacing w:line="240" w:lineRule="exact"/>
        <w:jc w:val="center"/>
        <w:rPr>
          <w:color w:val="000000" w:themeColor="text1"/>
          <w:sz w:val="22"/>
          <w:szCs w:val="15"/>
          <w14:textFill>
            <w14:solidFill>
              <w14:schemeClr w14:val="tx1"/>
            </w14:solidFill>
          </w14:textFill>
        </w:rPr>
      </w:pPr>
      <w:bookmarkStart w:id="0" w:name="_Toc145730896"/>
      <w:bookmarkStart w:id="1" w:name="_Toc231814792"/>
      <w:bookmarkStart w:id="2" w:name="_Toc49158996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color w:val="000000" w:themeColor="text1"/>
          <w:sz w:val="4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0"/>
          <w:szCs w:val="22"/>
          <w:lang w:eastAsia="zh-CN"/>
          <w14:textFill>
            <w14:solidFill>
              <w14:schemeClr w14:val="tx1"/>
            </w14:solidFill>
          </w14:textFill>
        </w:rPr>
        <w:t>揭榜申请书</w:t>
      </w:r>
      <w:r>
        <w:rPr>
          <w:rFonts w:hint="eastAsia"/>
          <w:color w:val="000000" w:themeColor="text1"/>
          <w:sz w:val="40"/>
          <w:szCs w:val="22"/>
          <w14:textFill>
            <w14:solidFill>
              <w14:schemeClr w14:val="tx1"/>
            </w14:solidFill>
          </w14:textFill>
        </w:rPr>
        <w:t>编制要求</w:t>
      </w:r>
    </w:p>
    <w:p>
      <w:pPr>
        <w:pStyle w:val="2"/>
        <w:ind w:firstLine="640" w:firstLineChars="200"/>
        <w:rPr>
          <w:rFonts w:ascii="黑体" w:hAnsi="黑体" w:cs="黑体"/>
          <w:kern w:val="0"/>
          <w:szCs w:val="32"/>
          <w:lang w:bidi="ar-SA"/>
        </w:rPr>
      </w:pPr>
      <w:r>
        <w:rPr>
          <w:rFonts w:hint="eastAsia" w:ascii="黑体" w:hAnsi="黑体" w:cs="黑体"/>
          <w:kern w:val="0"/>
          <w:szCs w:val="32"/>
          <w:lang w:bidi="ar-SA"/>
        </w:rPr>
        <w:t>一、</w:t>
      </w:r>
      <w:r>
        <w:rPr>
          <w:rFonts w:hint="eastAsia" w:ascii="黑体" w:hAnsi="黑体" w:cs="黑体"/>
          <w:kern w:val="0"/>
          <w:szCs w:val="32"/>
          <w:lang w:val="en-US" w:eastAsia="zh-CN" w:bidi="ar-SA"/>
        </w:rPr>
        <w:t>揭榜申请书</w:t>
      </w:r>
      <w:r>
        <w:rPr>
          <w:rFonts w:hint="eastAsia" w:ascii="黑体" w:hAnsi="黑体" w:cs="黑体"/>
          <w:kern w:val="0"/>
          <w:szCs w:val="32"/>
          <w:lang w:bidi="ar-SA"/>
        </w:rPr>
        <w:t>编制</w:t>
      </w:r>
      <w:bookmarkEnd w:id="0"/>
      <w:bookmarkEnd w:id="1"/>
      <w:bookmarkEnd w:id="2"/>
      <w:r>
        <w:rPr>
          <w:rFonts w:hint="eastAsia" w:ascii="黑体" w:hAnsi="黑体" w:cs="黑体"/>
          <w:kern w:val="0"/>
          <w:szCs w:val="32"/>
          <w:lang w:bidi="ar-SA"/>
        </w:rPr>
        <w:t>内容</w:t>
      </w:r>
      <w:r>
        <w:rPr>
          <w:rFonts w:hint="eastAsia" w:ascii="黑体" w:hAnsi="黑体" w:cs="黑体"/>
          <w:kern w:val="0"/>
          <w:szCs w:val="32"/>
          <w:lang w:eastAsia="zh-CN" w:bidi="ar-SA"/>
        </w:rPr>
        <w:t>（</w:t>
      </w:r>
      <w:r>
        <w:rPr>
          <w:rFonts w:hint="eastAsia" w:ascii="黑体" w:hAnsi="黑体" w:cs="黑体"/>
          <w:kern w:val="0"/>
          <w:szCs w:val="32"/>
          <w:lang w:val="en-US" w:eastAsia="zh-CN" w:bidi="ar-SA"/>
        </w:rPr>
        <w:t>格式自拟</w:t>
      </w:r>
      <w:r>
        <w:rPr>
          <w:rFonts w:hint="eastAsia" w:ascii="黑体" w:hAnsi="黑体" w:cs="黑体"/>
          <w:kern w:val="0"/>
          <w:szCs w:val="32"/>
          <w:lang w:eastAsia="zh-CN" w:bidi="ar-SA"/>
        </w:rPr>
        <w:t>）</w:t>
      </w:r>
    </w:p>
    <w:p>
      <w:pPr>
        <w:overflowPunct/>
        <w:spacing w:line="360" w:lineRule="auto"/>
        <w:ind w:firstLine="560" w:firstLineChars="200"/>
        <w:contextualSpacing w:val="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bookmarkStart w:id="3" w:name="_Toc231814795"/>
      <w:bookmarkStart w:id="4" w:name="_Toc145730899"/>
      <w:bookmarkStart w:id="5" w:name="_Toc318215198"/>
      <w:bookmarkStart w:id="6" w:name="_Toc196209049"/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1.形式内容</w:t>
      </w:r>
    </w:p>
    <w:p>
      <w:pPr>
        <w:spacing w:line="360" w:lineRule="auto"/>
        <w:ind w:firstLine="560"/>
        <w:jc w:val="both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（1）揭榜单位科研管理制度、财务管理制度和相应的科研基础条件，提供相应的证明文件。</w:t>
      </w:r>
    </w:p>
    <w:p>
      <w:pPr>
        <w:spacing w:line="360" w:lineRule="auto"/>
        <w:ind w:firstLine="560"/>
        <w:jc w:val="both"/>
        <w:rPr>
          <w:rFonts w:hint="default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（2）揭榜单位应具有与项目研究内容和攻关难度相匹配的研发实力、科研条件和稳定的人员队伍，并掌握自主知识产权，且无产权纠纷，具备完成揭榜任务的相关条件，提供相应的证明文件及承诺。</w:t>
      </w:r>
    </w:p>
    <w:p>
      <w:pPr>
        <w:spacing w:line="360" w:lineRule="auto"/>
        <w:ind w:firstLine="560"/>
        <w:jc w:val="both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（3）具有良好的科研道德和社会诚信，近三年内无不良信用记录和重大违法行为，提供承诺。</w:t>
      </w:r>
    </w:p>
    <w:p>
      <w:pPr>
        <w:spacing w:line="360" w:lineRule="auto"/>
        <w:ind w:firstLine="560"/>
        <w:jc w:val="both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（4）联合揭榜的提供联合揭榜协议，明确牵头单位、成员单位分工、项目预算使用计划等内容。</w:t>
      </w:r>
    </w:p>
    <w:p>
      <w:pPr>
        <w:overflowPunct/>
        <w:spacing w:line="360" w:lineRule="auto"/>
        <w:ind w:firstLine="560" w:firstLineChars="200"/>
        <w:contextualSpacing w:val="0"/>
        <w:rPr>
          <w:rFonts w:hint="default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2.专业内容</w:t>
      </w:r>
    </w:p>
    <w:p>
      <w:pPr>
        <w:overflowPunct/>
        <w:spacing w:line="360" w:lineRule="auto"/>
        <w:ind w:firstLine="560" w:firstLineChars="200"/>
        <w:contextualSpacing w:val="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提供揭榜单位的基本情况、与项目相关的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科研能力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及优势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、挂帅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和科研团队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身份证复印件、职务、职称、学历、业绩情况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揭榜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对挂帅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的授权委托书、项目研究方案等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项目费用预算报价单独封装。</w:t>
      </w:r>
    </w:p>
    <w:bookmarkEnd w:id="3"/>
    <w:bookmarkEnd w:id="4"/>
    <w:bookmarkEnd w:id="5"/>
    <w:bookmarkEnd w:id="6"/>
    <w:p>
      <w:pPr>
        <w:pStyle w:val="2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231814803"/>
      <w:bookmarkStart w:id="8" w:name="_Toc491589963"/>
      <w:bookmarkStart w:id="9" w:name="_Toc1457309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二、</w:t>
      </w:r>
      <w:bookmarkEnd w:id="7"/>
      <w:bookmarkEnd w:id="8"/>
      <w:bookmarkEnd w:id="9"/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揭榜申请书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封装要求</w:t>
      </w:r>
    </w:p>
    <w:p>
      <w:pPr>
        <w:overflowPunct/>
        <w:spacing w:line="360" w:lineRule="auto"/>
        <w:ind w:firstLine="560" w:firstLineChars="200"/>
        <w:contextualSpacing w:val="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揭榜单位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应将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  <w:t>揭榜申请书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、项目费用预算报价（单独封装）密封在不透明的包封内。包封上需写明：</w:t>
      </w:r>
    </w:p>
    <w:p>
      <w:pPr>
        <w:overflowPunct/>
        <w:spacing w:line="360" w:lineRule="auto"/>
        <w:ind w:firstLine="560" w:firstLineChars="200"/>
        <w:contextualSpacing w:val="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项目名称：</w:t>
      </w:r>
    </w:p>
    <w:p>
      <w:pPr>
        <w:overflowPunct/>
        <w:spacing w:line="360" w:lineRule="auto"/>
        <w:ind w:firstLine="560" w:firstLineChars="200"/>
        <w:contextualSpacing w:val="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揭榜单位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名称：（盖公章）</w:t>
      </w:r>
    </w:p>
    <w:p>
      <w:pPr>
        <w:overflowPunct/>
        <w:spacing w:line="360" w:lineRule="auto"/>
        <w:ind w:firstLine="560" w:firstLineChars="200"/>
        <w:contextualSpacing w:val="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法定代表人或法定代表人授权代表：（签字或盖章）</w:t>
      </w:r>
    </w:p>
    <w:p>
      <w:pPr>
        <w:spacing w:line="360" w:lineRule="auto"/>
        <w:ind w:left="0" w:leftChars="0" w:firstLine="560" w:firstLineChars="2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 xml:space="preserve">联系人：        联系方式：     </w:t>
      </w:r>
    </w:p>
    <w:p>
      <w:pPr>
        <w:spacing w:line="360" w:lineRule="auto"/>
        <w:ind w:firstLine="640" w:firstLineChars="200"/>
        <w:rPr>
          <w:rFonts w:hint="eastAsia" w:ascii="黑体" w:hAnsi="Times New Roman" w:eastAsia="黑体" w:cs="Times New Roman"/>
          <w:color w:val="000000" w:themeColor="text1"/>
          <w:kern w:val="44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0" w:name="_Toc145730909"/>
      <w:bookmarkStart w:id="11" w:name="_Toc318215208"/>
      <w:bookmarkStart w:id="12" w:name="_Toc196209059"/>
      <w:bookmarkStart w:id="13" w:name="_Toc231814805"/>
      <w:r>
        <w:rPr>
          <w:rFonts w:hint="eastAsia" w:ascii="黑体" w:hAnsi="Times New Roman" w:eastAsia="黑体" w:cs="Times New Roman"/>
          <w:color w:val="000000" w:themeColor="text1"/>
          <w:kern w:val="44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三、揭榜申请书递交截止时间</w:t>
      </w:r>
      <w:bookmarkEnd w:id="10"/>
      <w:bookmarkEnd w:id="11"/>
      <w:bookmarkEnd w:id="12"/>
      <w:bookmarkEnd w:id="13"/>
    </w:p>
    <w:p>
      <w:pPr>
        <w:spacing w:line="360" w:lineRule="auto"/>
        <w:ind w:left="0" w:leftChars="0" w:firstLine="560" w:firstLineChars="200"/>
        <w:rPr>
          <w:rFonts w:hint="default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揭榜单位须在规定的截止时间前将揭榜申请书等文件送达指定地点。揭榜申请书有下列情形之一的，发榜单位不予受理：（1）揭榜申请书递交截止时间后送达的；（2）未按榜单公告要求提供材料的。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I2MzBhNGU1ZWMwODE1ZTA1NTZlYzQ3ZTc0NjEifQ=="/>
  </w:docVars>
  <w:rsids>
    <w:rsidRoot w:val="0DF72503"/>
    <w:rsid w:val="00082EB0"/>
    <w:rsid w:val="000F2E65"/>
    <w:rsid w:val="00157FB4"/>
    <w:rsid w:val="00246843"/>
    <w:rsid w:val="0030263A"/>
    <w:rsid w:val="0037314A"/>
    <w:rsid w:val="006B7FE6"/>
    <w:rsid w:val="006C0262"/>
    <w:rsid w:val="00AF4CE7"/>
    <w:rsid w:val="00EA0BD6"/>
    <w:rsid w:val="00F0159C"/>
    <w:rsid w:val="017D10C2"/>
    <w:rsid w:val="01B802DA"/>
    <w:rsid w:val="02E96621"/>
    <w:rsid w:val="036A1510"/>
    <w:rsid w:val="0397607D"/>
    <w:rsid w:val="039931C3"/>
    <w:rsid w:val="03F55B9E"/>
    <w:rsid w:val="04082AD7"/>
    <w:rsid w:val="05723F24"/>
    <w:rsid w:val="05A05050"/>
    <w:rsid w:val="065E2E82"/>
    <w:rsid w:val="071D689A"/>
    <w:rsid w:val="074D44A4"/>
    <w:rsid w:val="077838CE"/>
    <w:rsid w:val="07BB67DE"/>
    <w:rsid w:val="07C75183"/>
    <w:rsid w:val="07CF5124"/>
    <w:rsid w:val="07EA0E72"/>
    <w:rsid w:val="081E4FBF"/>
    <w:rsid w:val="08253C58"/>
    <w:rsid w:val="089A76C4"/>
    <w:rsid w:val="08B90CEB"/>
    <w:rsid w:val="08E8104C"/>
    <w:rsid w:val="09C71CE6"/>
    <w:rsid w:val="0A2649D7"/>
    <w:rsid w:val="0AB40643"/>
    <w:rsid w:val="0ADD3A2E"/>
    <w:rsid w:val="0AFE1E5E"/>
    <w:rsid w:val="0B811AED"/>
    <w:rsid w:val="0BF4406D"/>
    <w:rsid w:val="0C1B5A9E"/>
    <w:rsid w:val="0C4C174B"/>
    <w:rsid w:val="0C4C20FB"/>
    <w:rsid w:val="0DE96272"/>
    <w:rsid w:val="0DF72503"/>
    <w:rsid w:val="0E5069F2"/>
    <w:rsid w:val="0E603C3C"/>
    <w:rsid w:val="0E6A2D0C"/>
    <w:rsid w:val="0EDB1840"/>
    <w:rsid w:val="0F2A424A"/>
    <w:rsid w:val="0F4467AB"/>
    <w:rsid w:val="0F713C26"/>
    <w:rsid w:val="0F8A634D"/>
    <w:rsid w:val="0FEA384E"/>
    <w:rsid w:val="102A2753"/>
    <w:rsid w:val="112048F0"/>
    <w:rsid w:val="115A4802"/>
    <w:rsid w:val="11BC387F"/>
    <w:rsid w:val="126F6B43"/>
    <w:rsid w:val="12704669"/>
    <w:rsid w:val="128B31D6"/>
    <w:rsid w:val="133438E9"/>
    <w:rsid w:val="13582C4F"/>
    <w:rsid w:val="138A4AD8"/>
    <w:rsid w:val="13961EAE"/>
    <w:rsid w:val="13DA4BC0"/>
    <w:rsid w:val="14456D19"/>
    <w:rsid w:val="1467631E"/>
    <w:rsid w:val="148B411C"/>
    <w:rsid w:val="14C53B7C"/>
    <w:rsid w:val="15190FE8"/>
    <w:rsid w:val="156F6E5A"/>
    <w:rsid w:val="159A04EB"/>
    <w:rsid w:val="16423BB1"/>
    <w:rsid w:val="164E1720"/>
    <w:rsid w:val="16AD546B"/>
    <w:rsid w:val="16CB7CD9"/>
    <w:rsid w:val="16DE7CC6"/>
    <w:rsid w:val="16F629B9"/>
    <w:rsid w:val="178B5F49"/>
    <w:rsid w:val="179B20A3"/>
    <w:rsid w:val="18463837"/>
    <w:rsid w:val="18BE612E"/>
    <w:rsid w:val="1979042D"/>
    <w:rsid w:val="19AA0461"/>
    <w:rsid w:val="19AA66B3"/>
    <w:rsid w:val="19D35C0A"/>
    <w:rsid w:val="1A246465"/>
    <w:rsid w:val="1A9A37F0"/>
    <w:rsid w:val="1B410951"/>
    <w:rsid w:val="1B854356"/>
    <w:rsid w:val="1B8A054A"/>
    <w:rsid w:val="1B9C64CF"/>
    <w:rsid w:val="1CCE4466"/>
    <w:rsid w:val="1CE465EA"/>
    <w:rsid w:val="1D1502E7"/>
    <w:rsid w:val="1D8B05A9"/>
    <w:rsid w:val="1DB36CC6"/>
    <w:rsid w:val="1DB7516F"/>
    <w:rsid w:val="1DD52026"/>
    <w:rsid w:val="1E3B5B2B"/>
    <w:rsid w:val="1EA318BD"/>
    <w:rsid w:val="1F5044DB"/>
    <w:rsid w:val="1F6D7F66"/>
    <w:rsid w:val="1FA53BA4"/>
    <w:rsid w:val="1FD20711"/>
    <w:rsid w:val="1FE30229"/>
    <w:rsid w:val="20D52267"/>
    <w:rsid w:val="20E977A8"/>
    <w:rsid w:val="214A12D4"/>
    <w:rsid w:val="214F5227"/>
    <w:rsid w:val="21CB366A"/>
    <w:rsid w:val="220D77DF"/>
    <w:rsid w:val="2245341D"/>
    <w:rsid w:val="229C164D"/>
    <w:rsid w:val="22C5148E"/>
    <w:rsid w:val="23713D9D"/>
    <w:rsid w:val="23A06D2D"/>
    <w:rsid w:val="24150BCD"/>
    <w:rsid w:val="24CD14A7"/>
    <w:rsid w:val="25407646"/>
    <w:rsid w:val="259D70CC"/>
    <w:rsid w:val="25A77F4A"/>
    <w:rsid w:val="25B74C50"/>
    <w:rsid w:val="25E31CD7"/>
    <w:rsid w:val="25FC0296"/>
    <w:rsid w:val="260F621B"/>
    <w:rsid w:val="26FB67A0"/>
    <w:rsid w:val="27070CA1"/>
    <w:rsid w:val="272F67BD"/>
    <w:rsid w:val="27AC7A9A"/>
    <w:rsid w:val="27C748D4"/>
    <w:rsid w:val="280451E0"/>
    <w:rsid w:val="282B6E8A"/>
    <w:rsid w:val="28700AC7"/>
    <w:rsid w:val="288B1572"/>
    <w:rsid w:val="28C3509B"/>
    <w:rsid w:val="28E02855"/>
    <w:rsid w:val="290A3E68"/>
    <w:rsid w:val="291122AA"/>
    <w:rsid w:val="29583A35"/>
    <w:rsid w:val="29BA08FB"/>
    <w:rsid w:val="2A6603D4"/>
    <w:rsid w:val="2A9A6FAE"/>
    <w:rsid w:val="2AD75A32"/>
    <w:rsid w:val="2AFB5C85"/>
    <w:rsid w:val="2B073965"/>
    <w:rsid w:val="2B45343E"/>
    <w:rsid w:val="2B4A1AA4"/>
    <w:rsid w:val="2CB82A3D"/>
    <w:rsid w:val="2D0A67F8"/>
    <w:rsid w:val="2DAB0707"/>
    <w:rsid w:val="2EA25753"/>
    <w:rsid w:val="30134B5A"/>
    <w:rsid w:val="30B44BEB"/>
    <w:rsid w:val="30FD6FC9"/>
    <w:rsid w:val="3126266B"/>
    <w:rsid w:val="31BE6C8E"/>
    <w:rsid w:val="32073B23"/>
    <w:rsid w:val="322233C0"/>
    <w:rsid w:val="322956AB"/>
    <w:rsid w:val="326D6654"/>
    <w:rsid w:val="32A73338"/>
    <w:rsid w:val="32B43E83"/>
    <w:rsid w:val="32DB1233"/>
    <w:rsid w:val="32E14A9C"/>
    <w:rsid w:val="33582884"/>
    <w:rsid w:val="33584C40"/>
    <w:rsid w:val="3393259C"/>
    <w:rsid w:val="33D20888"/>
    <w:rsid w:val="341D4A32"/>
    <w:rsid w:val="343B6487"/>
    <w:rsid w:val="345E211C"/>
    <w:rsid w:val="35FC5E78"/>
    <w:rsid w:val="365C268B"/>
    <w:rsid w:val="36AC339F"/>
    <w:rsid w:val="36AF6C5F"/>
    <w:rsid w:val="36C6747B"/>
    <w:rsid w:val="36D23A8F"/>
    <w:rsid w:val="3754350B"/>
    <w:rsid w:val="379540A7"/>
    <w:rsid w:val="37A10C9D"/>
    <w:rsid w:val="37A97B52"/>
    <w:rsid w:val="38352216"/>
    <w:rsid w:val="38394AAE"/>
    <w:rsid w:val="39783C80"/>
    <w:rsid w:val="39C40C73"/>
    <w:rsid w:val="3A176FF5"/>
    <w:rsid w:val="3B3B71D4"/>
    <w:rsid w:val="3BBA063F"/>
    <w:rsid w:val="3C1D466B"/>
    <w:rsid w:val="3C1F4822"/>
    <w:rsid w:val="3C3A521C"/>
    <w:rsid w:val="3C6A3884"/>
    <w:rsid w:val="3C9666AE"/>
    <w:rsid w:val="3C9D36E2"/>
    <w:rsid w:val="3CD25455"/>
    <w:rsid w:val="3CE07B72"/>
    <w:rsid w:val="3D112421"/>
    <w:rsid w:val="3D4A148F"/>
    <w:rsid w:val="3D762284"/>
    <w:rsid w:val="3E1877DF"/>
    <w:rsid w:val="3E655B74"/>
    <w:rsid w:val="3E8E35FE"/>
    <w:rsid w:val="3EA01CAF"/>
    <w:rsid w:val="3F06588A"/>
    <w:rsid w:val="3F174709"/>
    <w:rsid w:val="3F402B4A"/>
    <w:rsid w:val="3F5C2528"/>
    <w:rsid w:val="3F734D79"/>
    <w:rsid w:val="4013025E"/>
    <w:rsid w:val="405B45A7"/>
    <w:rsid w:val="407759F8"/>
    <w:rsid w:val="40880C4C"/>
    <w:rsid w:val="413401E0"/>
    <w:rsid w:val="41565C9A"/>
    <w:rsid w:val="41BC53C8"/>
    <w:rsid w:val="420648D2"/>
    <w:rsid w:val="420B38E3"/>
    <w:rsid w:val="427C72C7"/>
    <w:rsid w:val="42C35F6C"/>
    <w:rsid w:val="430664B8"/>
    <w:rsid w:val="43615785"/>
    <w:rsid w:val="43923B90"/>
    <w:rsid w:val="4412195E"/>
    <w:rsid w:val="448D57F7"/>
    <w:rsid w:val="45AA6F6F"/>
    <w:rsid w:val="45C2036B"/>
    <w:rsid w:val="462705C0"/>
    <w:rsid w:val="46627B03"/>
    <w:rsid w:val="467233A1"/>
    <w:rsid w:val="46FE3B75"/>
    <w:rsid w:val="477E5958"/>
    <w:rsid w:val="47884883"/>
    <w:rsid w:val="48313978"/>
    <w:rsid w:val="4856705C"/>
    <w:rsid w:val="48C93BB0"/>
    <w:rsid w:val="492E7609"/>
    <w:rsid w:val="493B55AF"/>
    <w:rsid w:val="49404145"/>
    <w:rsid w:val="497B39F4"/>
    <w:rsid w:val="49A62143"/>
    <w:rsid w:val="49C3753A"/>
    <w:rsid w:val="49E300E6"/>
    <w:rsid w:val="49F42EAF"/>
    <w:rsid w:val="4AE03433"/>
    <w:rsid w:val="4B0062C7"/>
    <w:rsid w:val="4B1355B6"/>
    <w:rsid w:val="4C335778"/>
    <w:rsid w:val="4C5B7215"/>
    <w:rsid w:val="4C5D11DF"/>
    <w:rsid w:val="4CC36B68"/>
    <w:rsid w:val="4CE95EDB"/>
    <w:rsid w:val="4D735D13"/>
    <w:rsid w:val="4D7A191D"/>
    <w:rsid w:val="4D9A32F6"/>
    <w:rsid w:val="4DC4528E"/>
    <w:rsid w:val="4E577EB0"/>
    <w:rsid w:val="4E7D295F"/>
    <w:rsid w:val="4EEE25C2"/>
    <w:rsid w:val="4EF01AFA"/>
    <w:rsid w:val="4FAD422B"/>
    <w:rsid w:val="5086682B"/>
    <w:rsid w:val="50B06023"/>
    <w:rsid w:val="51574FDA"/>
    <w:rsid w:val="519059F2"/>
    <w:rsid w:val="5212673E"/>
    <w:rsid w:val="526E7576"/>
    <w:rsid w:val="52C378C2"/>
    <w:rsid w:val="52D90E94"/>
    <w:rsid w:val="533A6782"/>
    <w:rsid w:val="533C4980"/>
    <w:rsid w:val="536A41E2"/>
    <w:rsid w:val="538C23AA"/>
    <w:rsid w:val="53B67427"/>
    <w:rsid w:val="542924D4"/>
    <w:rsid w:val="54837309"/>
    <w:rsid w:val="54C33BA9"/>
    <w:rsid w:val="552705DC"/>
    <w:rsid w:val="558069C3"/>
    <w:rsid w:val="55AD6C76"/>
    <w:rsid w:val="55BA1A7E"/>
    <w:rsid w:val="55C139AB"/>
    <w:rsid w:val="55C20305"/>
    <w:rsid w:val="55CC4CE0"/>
    <w:rsid w:val="55D15107"/>
    <w:rsid w:val="55E152CC"/>
    <w:rsid w:val="55E41319"/>
    <w:rsid w:val="567D05FB"/>
    <w:rsid w:val="56C1236A"/>
    <w:rsid w:val="56F40992"/>
    <w:rsid w:val="57743881"/>
    <w:rsid w:val="57744952"/>
    <w:rsid w:val="57BC5EE2"/>
    <w:rsid w:val="57D367F9"/>
    <w:rsid w:val="57E91F19"/>
    <w:rsid w:val="58D75E75"/>
    <w:rsid w:val="58F054D0"/>
    <w:rsid w:val="59162E41"/>
    <w:rsid w:val="59767EB1"/>
    <w:rsid w:val="59C80D84"/>
    <w:rsid w:val="59CE35ED"/>
    <w:rsid w:val="59E56310"/>
    <w:rsid w:val="5A943A76"/>
    <w:rsid w:val="5AB43991"/>
    <w:rsid w:val="5AD163F2"/>
    <w:rsid w:val="5AE44879"/>
    <w:rsid w:val="5B215ACE"/>
    <w:rsid w:val="5B82090C"/>
    <w:rsid w:val="5BD62414"/>
    <w:rsid w:val="5C7E485A"/>
    <w:rsid w:val="5CAE4CAF"/>
    <w:rsid w:val="5CFC234E"/>
    <w:rsid w:val="5D7D7BFC"/>
    <w:rsid w:val="5DCA244C"/>
    <w:rsid w:val="5DE828D3"/>
    <w:rsid w:val="5ED6097D"/>
    <w:rsid w:val="5F105C3D"/>
    <w:rsid w:val="5FE57A29"/>
    <w:rsid w:val="60107EBF"/>
    <w:rsid w:val="60597AB8"/>
    <w:rsid w:val="607246D5"/>
    <w:rsid w:val="60820DBC"/>
    <w:rsid w:val="609C2252"/>
    <w:rsid w:val="61102E0F"/>
    <w:rsid w:val="61BD05EC"/>
    <w:rsid w:val="61D90EB0"/>
    <w:rsid w:val="6243457B"/>
    <w:rsid w:val="6250669B"/>
    <w:rsid w:val="626B1375"/>
    <w:rsid w:val="62832BCA"/>
    <w:rsid w:val="62AC2121"/>
    <w:rsid w:val="62EF64B1"/>
    <w:rsid w:val="63F024E1"/>
    <w:rsid w:val="646A3423"/>
    <w:rsid w:val="64CF659A"/>
    <w:rsid w:val="64E57B6C"/>
    <w:rsid w:val="655B398A"/>
    <w:rsid w:val="656D763B"/>
    <w:rsid w:val="65D04378"/>
    <w:rsid w:val="65F91B21"/>
    <w:rsid w:val="66042274"/>
    <w:rsid w:val="660C57F8"/>
    <w:rsid w:val="6663130C"/>
    <w:rsid w:val="66AC7BAA"/>
    <w:rsid w:val="66C8504F"/>
    <w:rsid w:val="673B3A73"/>
    <w:rsid w:val="6788395D"/>
    <w:rsid w:val="679F4002"/>
    <w:rsid w:val="67A930D3"/>
    <w:rsid w:val="67B210CD"/>
    <w:rsid w:val="67BD092C"/>
    <w:rsid w:val="683D381B"/>
    <w:rsid w:val="68550B65"/>
    <w:rsid w:val="68C77CB4"/>
    <w:rsid w:val="68EC5309"/>
    <w:rsid w:val="68FE74B6"/>
    <w:rsid w:val="6933534A"/>
    <w:rsid w:val="699A3C18"/>
    <w:rsid w:val="69EB1FDC"/>
    <w:rsid w:val="6A3D1DC1"/>
    <w:rsid w:val="6AB75B07"/>
    <w:rsid w:val="6ABE50E7"/>
    <w:rsid w:val="6AD22940"/>
    <w:rsid w:val="6C0F0801"/>
    <w:rsid w:val="6DA73C10"/>
    <w:rsid w:val="6DC03278"/>
    <w:rsid w:val="6DC5678C"/>
    <w:rsid w:val="6E1A0E2B"/>
    <w:rsid w:val="6E1C105D"/>
    <w:rsid w:val="6F6105B4"/>
    <w:rsid w:val="6F7264A0"/>
    <w:rsid w:val="6FE3436F"/>
    <w:rsid w:val="6FFB0243"/>
    <w:rsid w:val="702948C2"/>
    <w:rsid w:val="705D0EFE"/>
    <w:rsid w:val="708D29F7"/>
    <w:rsid w:val="70AC6D7F"/>
    <w:rsid w:val="70E90623"/>
    <w:rsid w:val="7128150C"/>
    <w:rsid w:val="718F3339"/>
    <w:rsid w:val="72C45265"/>
    <w:rsid w:val="7358211F"/>
    <w:rsid w:val="73781BAB"/>
    <w:rsid w:val="73E0782A"/>
    <w:rsid w:val="749A5202"/>
    <w:rsid w:val="74D12494"/>
    <w:rsid w:val="75846202"/>
    <w:rsid w:val="760029C6"/>
    <w:rsid w:val="772A140E"/>
    <w:rsid w:val="778925D9"/>
    <w:rsid w:val="77A80CB1"/>
    <w:rsid w:val="77D93560"/>
    <w:rsid w:val="77EA387B"/>
    <w:rsid w:val="77FF289B"/>
    <w:rsid w:val="78104467"/>
    <w:rsid w:val="785C7CED"/>
    <w:rsid w:val="7883171E"/>
    <w:rsid w:val="78A107E8"/>
    <w:rsid w:val="78D25331"/>
    <w:rsid w:val="78D2579D"/>
    <w:rsid w:val="79410CC2"/>
    <w:rsid w:val="79A36A8D"/>
    <w:rsid w:val="79D833A4"/>
    <w:rsid w:val="7A6730A5"/>
    <w:rsid w:val="7A6A04A0"/>
    <w:rsid w:val="7B366034"/>
    <w:rsid w:val="7B590514"/>
    <w:rsid w:val="7B5951B2"/>
    <w:rsid w:val="7BBF3BED"/>
    <w:rsid w:val="7BC40083"/>
    <w:rsid w:val="7BD05D0E"/>
    <w:rsid w:val="7BE6624C"/>
    <w:rsid w:val="7BF5648F"/>
    <w:rsid w:val="7C4B60AF"/>
    <w:rsid w:val="7C5A2796"/>
    <w:rsid w:val="7C6B49A3"/>
    <w:rsid w:val="7D926ABE"/>
    <w:rsid w:val="7DDD367E"/>
    <w:rsid w:val="7DE467BB"/>
    <w:rsid w:val="7E6E3449"/>
    <w:rsid w:val="7E924469"/>
    <w:rsid w:val="7E941F8F"/>
    <w:rsid w:val="7E9C7095"/>
    <w:rsid w:val="7ED068F2"/>
    <w:rsid w:val="7F78540D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6" w:lineRule="exact"/>
      <w:ind w:firstLine="200" w:firstLineChars="20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19"/>
    <w:autoRedefine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autoRedefine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unhideWhenUsed/>
    <w:qFormat/>
    <w:uiPriority w:val="99"/>
    <w:pPr>
      <w:ind w:left="420" w:leftChars="200" w:firstLine="420"/>
      <w:pPrChange w:id="0" w:author="gyb1" w:date="2024-04-01T17:40:00Z">
        <w:pPr>
          <w:widowControl w:val="0"/>
          <w:ind w:left="200" w:leftChars="200"/>
          <w:jc w:val="both"/>
        </w:pPr>
      </w:pPrChange>
    </w:pPr>
    <w:rPr>
      <w:sz w:val="24"/>
      <w:rPrChange w:id="1" w:author="gyb1" w:date="2024-04-01T17:40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  <w:style w:type="paragraph" w:styleId="6">
    <w:name w:val="Body Text"/>
    <w:basedOn w:val="1"/>
    <w:autoRedefine/>
    <w:qFormat/>
    <w:uiPriority w:val="0"/>
  </w:style>
  <w:style w:type="paragraph" w:styleId="7">
    <w:name w:val="Body Text Indent"/>
    <w:basedOn w:val="1"/>
    <w:autoRedefine/>
    <w:qFormat/>
    <w:uiPriority w:val="0"/>
    <w:pPr>
      <w:ind w:left="480"/>
    </w:pPr>
    <w:rPr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Body Text 2"/>
    <w:basedOn w:val="1"/>
    <w:autoRedefine/>
    <w:qFormat/>
    <w:uiPriority w:val="0"/>
    <w:pPr>
      <w:spacing w:after="120" w:line="480" w:lineRule="auto"/>
    </w:pPr>
    <w:rPr>
      <w:rFonts w:ascii="Times New Roman" w:hAnsi="Times New Roman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21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3">
    <w:name w:val="Body Text First Indent"/>
    <w:basedOn w:val="6"/>
    <w:next w:val="14"/>
    <w:autoRedefine/>
    <w:qFormat/>
    <w:uiPriority w:val="99"/>
    <w:pPr>
      <w:ind w:firstLine="420"/>
    </w:pPr>
  </w:style>
  <w:style w:type="paragraph" w:styleId="14">
    <w:name w:val="Body Text First Indent 2"/>
    <w:basedOn w:val="7"/>
    <w:next w:val="1"/>
    <w:autoRedefine/>
    <w:qFormat/>
    <w:uiPriority w:val="99"/>
    <w:pPr>
      <w:spacing w:after="120"/>
      <w:ind w:left="420" w:leftChars="200" w:firstLine="420"/>
    </w:pPr>
    <w:rPr>
      <w:rFonts w:ascii="Times New Roman" w:hAnsi="Times New Roman" w:cs="Times New Roman"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0"/>
    <w:rPr>
      <w:rFonts w:ascii="Calibri" w:hAnsi="Calibri" w:eastAsia="黑体" w:cstheme="minorBidi"/>
      <w:bCs/>
      <w:kern w:val="44"/>
      <w:sz w:val="32"/>
      <w:szCs w:val="44"/>
    </w:rPr>
  </w:style>
  <w:style w:type="character" w:customStyle="1" w:styleId="19">
    <w:name w:val="标题 2 字符"/>
    <w:basedOn w:val="17"/>
    <w:link w:val="3"/>
    <w:autoRedefine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20">
    <w:name w:val="标题 3 字符"/>
    <w:basedOn w:val="17"/>
    <w:link w:val="4"/>
    <w:autoRedefine/>
    <w:qFormat/>
    <w:uiPriority w:val="0"/>
    <w:rPr>
      <w:rFonts w:ascii="Calibri" w:hAnsi="Calibri" w:eastAsia="仿宋_GB2312" w:cstheme="minorBidi"/>
      <w:b/>
      <w:bCs/>
      <w:kern w:val="2"/>
      <w:sz w:val="32"/>
      <w:szCs w:val="32"/>
    </w:rPr>
  </w:style>
  <w:style w:type="character" w:customStyle="1" w:styleId="21">
    <w:name w:val="标题 字符"/>
    <w:basedOn w:val="17"/>
    <w:link w:val="12"/>
    <w:autoRedefine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paragraph" w:styleId="22">
    <w:name w:val="List Paragraph"/>
    <w:basedOn w:val="1"/>
    <w:autoRedefine/>
    <w:qFormat/>
    <w:uiPriority w:val="99"/>
    <w:pPr>
      <w:ind w:firstLine="420"/>
    </w:pPr>
  </w:style>
  <w:style w:type="paragraph" w:customStyle="1" w:styleId="23">
    <w:name w:val="Body Text First Indent1"/>
    <w:basedOn w:val="6"/>
    <w:autoRedefine/>
    <w:qFormat/>
    <w:uiPriority w:val="0"/>
    <w:pPr>
      <w:spacing w:line="360" w:lineRule="auto"/>
      <w:ind w:firstLine="420" w:firstLineChars="100"/>
    </w:pPr>
  </w:style>
  <w:style w:type="character" w:customStyle="1" w:styleId="24">
    <w:name w:val="font5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91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31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10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41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112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12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7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131"/>
    <w:basedOn w:val="1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3">
    <w:name w:val="纯文本1"/>
    <w:basedOn w:val="1"/>
    <w:autoRedefine/>
    <w:qFormat/>
    <w:uiPriority w:val="0"/>
    <w:rPr>
      <w:rFonts w:ascii="宋体" w:hAnsi="Courier New" w:cs="Courier New"/>
      <w:szCs w:val="21"/>
    </w:rPr>
  </w:style>
  <w:style w:type="paragraph" w:customStyle="1" w:styleId="34">
    <w:name w:val="Body Text 21"/>
    <w:basedOn w:val="1"/>
    <w:autoRedefine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2448</Words>
  <Characters>2643</Characters>
  <Lines>2</Lines>
  <Paragraphs>1</Paragraphs>
  <TotalTime>25</TotalTime>
  <ScaleCrop>false</ScaleCrop>
  <LinksUpToDate>false</LinksUpToDate>
  <CharactersWithSpaces>2645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2022-03-13T09:14:00Z</dcterms:created>
  <dc:creator>总工室</dc:creator>
  <cp:lastModifiedBy>李明林</cp:lastModifiedBy>
  <cp:lastPrinted>2024-08-14T08:30:00Z</cp:lastPrinted>
  <dcterms:modified xsi:type="dcterms:W3CDTF">2024-08-15T02:58:17Z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0A9D3EECAFE14EF4B3DA84DE9A13BA38_13</vt:lpwstr>
  </property>
</Properties>
</file>