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3"/>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noWrap w:val="0"/>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noWrap w:val="0"/>
            <w:vAlign w:val="center"/>
          </w:tcPr>
          <w:p>
            <w:pPr>
              <w:adjustRightInd w:val="0"/>
              <w:snapToGrid w:val="0"/>
              <w:jc w:val="center"/>
              <w:rPr>
                <w:rFonts w:ascii="宋体" w:hAnsi="宋体" w:eastAsia="宋体"/>
                <w:sz w:val="21"/>
                <w:szCs w:val="21"/>
              </w:rPr>
            </w:pPr>
            <w:r>
              <w:rPr>
                <w:rFonts w:hint="eastAsia" w:ascii="宋体" w:hAnsi="宋体" w:eastAsia="宋体"/>
                <w:sz w:val="21"/>
                <w:szCs w:val="21"/>
              </w:rPr>
              <w:t>新建平顶山至漯河至周口高速铁路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noWrap w:val="0"/>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noWrap w:val="0"/>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noWrap w:val="0"/>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noWrap w:val="0"/>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noWrap w:val="0"/>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noWrap w:val="0"/>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noWrap w:val="0"/>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noWrap w:val="0"/>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noWrap w:val="0"/>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noWrap w:val="0"/>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noWrap w:val="0"/>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noWrap w:val="0"/>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noWrap w:val="0"/>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noWrap w:val="0"/>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p>
      <w:pPr>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lNTEyMjQ4MTdkYWFjNTg0NjkwMDU0NWRlZTdkYjYifQ=="/>
  </w:docVars>
  <w:rsids>
    <w:rsidRoot w:val="00000000"/>
    <w:rsid w:val="0DD8491A"/>
    <w:rsid w:val="129A4A94"/>
    <w:rsid w:val="132F37FC"/>
    <w:rsid w:val="14ED6B9C"/>
    <w:rsid w:val="2A756A5F"/>
    <w:rsid w:val="2D22562B"/>
    <w:rsid w:val="31D24BE9"/>
    <w:rsid w:val="36DE0B2B"/>
    <w:rsid w:val="388E0657"/>
    <w:rsid w:val="3F3F7D9E"/>
    <w:rsid w:val="40B045F4"/>
    <w:rsid w:val="5CD04683"/>
    <w:rsid w:val="6453652B"/>
    <w:rsid w:val="65A12B2F"/>
    <w:rsid w:val="668612B5"/>
    <w:rsid w:val="6B31024C"/>
    <w:rsid w:val="732A59EF"/>
    <w:rsid w:val="746E5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2023-07-01T01:41:00Z</dcterms:created>
  <dc:creator>宝</dc:creator>
  <cp:lastModifiedBy>檾辞</cp:lastModifiedBy>
  <dcterms:modified xsi:type="dcterms:W3CDTF">2023-07-01T09:57:23Z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8D9660336A3B49DD972CD88289931121_12</vt:lpwstr>
  </property>
</Properties>
</file>